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6" w:rsidRDefault="001966A6" w:rsidP="0019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90">
        <w:rPr>
          <w:rFonts w:ascii="Times New Roman" w:hAnsi="Times New Roman" w:cs="Times New Roman"/>
          <w:b/>
          <w:sz w:val="28"/>
          <w:szCs w:val="28"/>
        </w:rPr>
        <w:t>Доплата за новое жи</w:t>
      </w:r>
      <w:r>
        <w:rPr>
          <w:rFonts w:ascii="Times New Roman" w:hAnsi="Times New Roman" w:cs="Times New Roman"/>
          <w:b/>
          <w:sz w:val="28"/>
          <w:szCs w:val="28"/>
        </w:rPr>
        <w:t>лье с переселенцев не взымается.</w:t>
      </w:r>
    </w:p>
    <w:p w:rsidR="001966A6" w:rsidRPr="007F1D90" w:rsidRDefault="001966A6" w:rsidP="00196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отмечено </w:t>
      </w:r>
      <w:r w:rsidRPr="007F1D90">
        <w:rPr>
          <w:rFonts w:ascii="Times New Roman" w:hAnsi="Times New Roman" w:cs="Times New Roman"/>
          <w:sz w:val="28"/>
          <w:szCs w:val="28"/>
        </w:rPr>
        <w:t>в обзоре судебной практики по делам о жилищных правах</w:t>
      </w:r>
      <w:r>
        <w:rPr>
          <w:rFonts w:ascii="Times New Roman" w:hAnsi="Times New Roman" w:cs="Times New Roman"/>
          <w:sz w:val="28"/>
          <w:szCs w:val="28"/>
        </w:rPr>
        <w:t xml:space="preserve"> граждан от 29 апреля 2014 года, </w:t>
      </w:r>
      <w:r w:rsidRPr="007F1D90">
        <w:rPr>
          <w:rFonts w:ascii="Times New Roman" w:hAnsi="Times New Roman" w:cs="Times New Roman"/>
          <w:sz w:val="28"/>
          <w:szCs w:val="28"/>
        </w:rPr>
        <w:t>в случае если жилой дом признан аварийным и подлежащим сносу, то собственник помещения в таком доме имеет право на предоставление другого жилья в собственность либо его выкуп.</w:t>
      </w:r>
    </w:p>
    <w:p w:rsidR="001966A6" w:rsidRDefault="001966A6" w:rsidP="00196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7F1D90">
        <w:rPr>
          <w:rFonts w:ascii="Times New Roman" w:hAnsi="Times New Roman" w:cs="Times New Roman"/>
          <w:sz w:val="28"/>
          <w:szCs w:val="28"/>
        </w:rPr>
        <w:t xml:space="preserve"> собственник жилого помещения имеет право выбора любого из названных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его жилищных прав.</w:t>
      </w:r>
    </w:p>
    <w:p w:rsidR="001966A6" w:rsidRPr="007F1D90" w:rsidRDefault="001966A6" w:rsidP="00196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90">
        <w:rPr>
          <w:rFonts w:ascii="Times New Roman" w:hAnsi="Times New Roman" w:cs="Times New Roman"/>
          <w:sz w:val="28"/>
          <w:szCs w:val="28"/>
        </w:rPr>
        <w:t>«Гражданам, выселяемым из жилых помещений в аварийном многоквартирном доме, принадлежащих им на праве собственности, предоставляется право выбора в соответствии со статьей 32 ЖК РФ получить возмещение за изымаемые у них жилые помещения или по соглашению с собственником ему предоставляется другое жилое помещение.</w:t>
      </w:r>
    </w:p>
    <w:p w:rsidR="001966A6" w:rsidRPr="007F1D90" w:rsidRDefault="001966A6" w:rsidP="00196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законодательством</w:t>
      </w:r>
      <w:r w:rsidRPr="007F1D90">
        <w:rPr>
          <w:rFonts w:ascii="Times New Roman" w:hAnsi="Times New Roman" w:cs="Times New Roman"/>
          <w:sz w:val="28"/>
          <w:szCs w:val="28"/>
        </w:rPr>
        <w:t xml:space="preserve"> не установлена доплата гражданами, переселяемыми из жилых помещений в аварийном многоквартирном доме, разницы между стоимостью изымаемого жилого помещения и вновь предоставляемого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6A6" w:rsidRDefault="001966A6" w:rsidP="001966A6">
      <w:pPr>
        <w:rPr>
          <w:rFonts w:ascii="Times New Roman" w:hAnsi="Times New Roman" w:cs="Times New Roman"/>
          <w:sz w:val="28"/>
          <w:szCs w:val="28"/>
        </w:rPr>
      </w:pPr>
    </w:p>
    <w:p w:rsidR="006602D0" w:rsidRDefault="001966A6">
      <w:r w:rsidRPr="00B158BF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spellStart"/>
      <w:r w:rsidRPr="00B158BF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B158BF">
        <w:rPr>
          <w:rFonts w:ascii="Times New Roman" w:hAnsi="Times New Roman" w:cs="Times New Roman"/>
          <w:sz w:val="28"/>
          <w:szCs w:val="28"/>
        </w:rPr>
        <w:t xml:space="preserve"> района   Т.Ю. Хмелевская</w:t>
      </w:r>
      <w:bookmarkStart w:id="0" w:name="_GoBack"/>
      <w:bookmarkEnd w:id="0"/>
    </w:p>
    <w:sectPr w:rsidR="0066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A6"/>
    <w:rsid w:val="001966A6"/>
    <w:rsid w:val="006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2020-11-29T19:23:00Z</dcterms:created>
  <dcterms:modified xsi:type="dcterms:W3CDTF">2020-11-29T19:26:00Z</dcterms:modified>
</cp:coreProperties>
</file>